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sz w:val="20"/>
          <w:szCs w:val="20"/>
        </w:rPr>
        <w:t>„</w:t>
      </w:r>
      <w:r>
        <w:rPr>
          <w:rFonts w:cs="Arial" w:ascii="Arial" w:hAnsi="Arial"/>
          <w:b/>
          <w:sz w:val="20"/>
          <w:szCs w:val="20"/>
        </w:rPr>
        <w:t>Demontaż, transport i unieszkodliw</w:t>
      </w:r>
      <w:r>
        <w:rPr>
          <w:rFonts w:cs="Arial" w:ascii="Arial" w:hAnsi="Arial"/>
          <w:b/>
          <w:sz w:val="20"/>
          <w:szCs w:val="20"/>
        </w:rPr>
        <w:t>ia</w:t>
      </w:r>
      <w:r>
        <w:rPr>
          <w:rFonts w:cs="Arial" w:ascii="Arial" w:hAnsi="Arial"/>
          <w:b/>
          <w:sz w:val="20"/>
          <w:szCs w:val="20"/>
        </w:rPr>
        <w:t>nie wyrobów zawierających azbest z terenu gminy Boniewo”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Zamawiający:</w:t>
      </w:r>
    </w:p>
    <w:p>
      <w:pPr>
        <w:pStyle w:val="Normal"/>
        <w:spacing w:lineRule="auto" w:line="480" w:before="0" w:after="0"/>
        <w:ind w:lef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left="5954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lineRule="auto" w:line="48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Arial" w:hAnsi="Arial" w:cs="Arial"/>
          <w:sz w:val="21"/>
          <w:szCs w:val="21"/>
          <w:u w:val="single"/>
        </w:rPr>
      </w:pPr>
      <w:r>
        <w:rPr>
          <w:rFonts w:cs="Arial" w:ascii="Arial" w:hAnsi="Arial"/>
          <w:sz w:val="21"/>
          <w:szCs w:val="21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 reprezentacji)</w:t>
      </w:r>
    </w:p>
    <w:p>
      <w:pPr>
        <w:pStyle w:val="Normal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120" w:after="0"/>
        <w:jc w:val="center"/>
        <w:rPr>
          <w:rFonts w:ascii="Arial" w:hAnsi="Arial" w:cs="Arial"/>
          <w:b/>
          <w:b/>
          <w:sz w:val="21"/>
          <w:szCs w:val="21"/>
          <w:u w:val="single"/>
        </w:rPr>
      </w:pPr>
      <w:bookmarkStart w:id="0" w:name="_GoBack"/>
      <w:bookmarkEnd w:id="0"/>
      <w:r>
        <w:rPr>
          <w:rFonts w:cs="Arial" w:ascii="Arial" w:hAnsi="Arial"/>
          <w:b/>
          <w:sz w:val="21"/>
          <w:szCs w:val="21"/>
          <w:u w:val="single"/>
        </w:rPr>
        <w:t xml:space="preserve">DOTYCZĄCE SPEŁNIANIA WARUNKÓW UDZIAŁU W POSTĘPOWANIU </w:t>
      </w:r>
    </w:p>
    <w:p>
      <w:pPr>
        <w:pStyle w:val="Normal"/>
        <w:spacing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Na potrzeby postępowania o udzielenie zamówienia publicznego</w:t>
        <w:br/>
        <w:t>pn. ……………………………………………………………..</w:t>
      </w:r>
      <w:r>
        <w:rPr>
          <w:rFonts w:cs="Arial" w:ascii="Arial" w:hAnsi="Arial"/>
          <w:i/>
          <w:sz w:val="16"/>
          <w:szCs w:val="16"/>
        </w:rPr>
        <w:t>(nazwa postępowania)</w:t>
      </w:r>
      <w:r>
        <w:rPr>
          <w:rFonts w:cs="Arial" w:ascii="Arial" w:hAnsi="Arial"/>
          <w:sz w:val="21"/>
          <w:szCs w:val="21"/>
        </w:rPr>
        <w:t>, prowadzonego przez …………………………………………………….</w:t>
      </w:r>
      <w:r>
        <w:rPr>
          <w:rFonts w:cs="Arial" w:ascii="Arial" w:hAnsi="Arial"/>
          <w:i/>
          <w:sz w:val="16"/>
          <w:szCs w:val="16"/>
        </w:rPr>
        <w:t xml:space="preserve">(oznaczenie zamawiającego), 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cs="Arial" w:ascii="Arial" w:hAnsi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cs="Arial" w:ascii="Arial" w:hAnsi="Arial"/>
          <w:sz w:val="16"/>
          <w:szCs w:val="16"/>
        </w:rPr>
        <w:t>.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W ZWIĄZKU Z POLEGANIEM NA ZASOBACH INNYCH PODMIOTÓW</w:t>
      </w:r>
      <w:r>
        <w:rPr>
          <w:rFonts w:cs="Arial" w:ascii="Arial" w:hAnsi="Arial"/>
          <w:sz w:val="21"/>
          <w:szCs w:val="21"/>
        </w:rPr>
        <w:t>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cs="Arial" w:ascii="Arial" w:hAnsi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cs="Arial" w:ascii="Arial" w:hAnsi="Arial"/>
          <w:sz w:val="21"/>
          <w:szCs w:val="21"/>
        </w:rPr>
        <w:t xml:space="preserve"> polegam na zasobach następującego/ychpodmiotu/ów: ……………………………………………………………………….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cs="Arial" w:ascii="Arial" w:hAnsi="Arial"/>
          <w:i/>
          <w:sz w:val="16"/>
          <w:szCs w:val="16"/>
        </w:rPr>
        <w:t xml:space="preserve">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ListParagraph"/>
        <w:spacing w:lineRule="auto" w:line="360" w:before="0" w:after="160"/>
        <w:contextualSpacing/>
        <w:jc w:val="both"/>
        <w:rPr/>
      </w:pPr>
      <w:r>
        <w:rPr>
          <w:rFonts w:cs="Arial" w:ascii="Arial" w:hAnsi="Arial"/>
          <w:i/>
          <w:sz w:val="16"/>
          <w:szCs w:val="16"/>
        </w:rPr>
        <w:t xml:space="preserve">*Jeżeli nie dotyczy skreślić </w:t>
      </w:r>
    </w:p>
    <w:sectPr>
      <w:footerReference w:type="default" r:id="rId2"/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uiPriority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6fa1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kocowego">
    <w:name w:val="Zakotwiczenie przypisu końcowego"/>
    <w:rPr>
      <w:rFonts w:cs="Times New Roman"/>
      <w:vertAlign w:val="superscript"/>
    </w:rPr>
  </w:style>
  <w:style w:type="character" w:styleId="EndnoteCharacters">
    <w:name w:val="End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NagwekZnak" w:customStyle="1">
    <w:name w:val="Nagłówek Znak"/>
    <w:basedOn w:val="DefaultParagraphFont"/>
    <w:link w:val="Nagwek"/>
    <w:qFormat/>
    <w:locked/>
    <w:rsid w:val="001c6945"/>
    <w:rPr>
      <w:rFonts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1c6945"/>
    <w:rPr>
      <w:rFonts w:cs="Times New Roman"/>
    </w:rPr>
  </w:style>
  <w:style w:type="character" w:styleId="Annotationreference">
    <w:name w:val="annotation reference"/>
    <w:basedOn w:val="DefaultParagraphFont"/>
    <w:uiPriority w:val="99"/>
    <w:semiHidden/>
    <w:qFormat/>
    <w:rsid w:val="00520174"/>
    <w:rPr>
      <w:rFonts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  <w:b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  <w:b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eastAsia="Calibri" w:cs="Arial"/>
      <w:b/>
      <w:sz w:val="22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LibreOffice/6.2.4.2$Windows_X86_64 LibreOffice_project/2412653d852ce75f65fbfa83fb7e7b669a126d64</Application>
  <Pages>2</Pages>
  <Words>197</Words>
  <Characters>1862</Characters>
  <CharactersWithSpaces>2063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2019-06-11T07:34:00Z</dcterms:created>
  <dc:creator>Remigiusz Stępień</dc:creator>
  <dc:description/>
  <dc:language>pl-PL</dc:language>
  <cp:lastModifiedBy/>
  <cp:lastPrinted>2018-08-13T09:39:00Z</cp:lastPrinted>
  <dcterms:modified xsi:type="dcterms:W3CDTF">2019-06-11T09:53:46Z</dcterms:modified>
  <cp:revision>4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