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258FB" w14:textId="79825A07" w:rsidR="006C438F" w:rsidRDefault="00000000" w:rsidP="00A013F9">
      <w:pPr>
        <w:spacing w:before="57" w:after="57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Times New Roman" w:hAnsi="Times New Roman" w:cs="Arial"/>
          <w:b/>
          <w:sz w:val="20"/>
          <w:szCs w:val="20"/>
        </w:rPr>
        <w:t>Załącznik nr</w:t>
      </w:r>
      <w:r w:rsidR="00A013F9">
        <w:rPr>
          <w:rFonts w:ascii="Times New Roman" w:hAnsi="Times New Roman" w:cs="Arial"/>
          <w:b/>
          <w:sz w:val="20"/>
          <w:szCs w:val="20"/>
        </w:rPr>
        <w:t xml:space="preserve">4 </w:t>
      </w:r>
      <w:r>
        <w:rPr>
          <w:rFonts w:ascii="Times New Roman" w:hAnsi="Times New Roman" w:cs="Arial"/>
          <w:b/>
          <w:sz w:val="20"/>
          <w:szCs w:val="20"/>
        </w:rPr>
        <w:t xml:space="preserve"> </w:t>
      </w:r>
      <w:r w:rsidR="00A013F9" w:rsidRPr="00A013F9">
        <w:rPr>
          <w:rFonts w:ascii="Times New Roman" w:hAnsi="Times New Roman" w:cs="Arial"/>
          <w:b/>
          <w:sz w:val="20"/>
          <w:szCs w:val="20"/>
        </w:rPr>
        <w:t>Opracowanie Miejscowych Planów Zagospodarowania Przestrzennego</w:t>
      </w:r>
    </w:p>
    <w:p w14:paraId="242C7C36" w14:textId="77777777" w:rsidR="006C438F" w:rsidRDefault="006C438F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14:paraId="59A5F417" w14:textId="77777777" w:rsidR="006C438F" w:rsidRDefault="00000000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4E91F357" w14:textId="0032FC06" w:rsidR="006C438F" w:rsidRDefault="0000000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50313A67" w14:textId="77777777" w:rsidR="006C438F" w:rsidRDefault="0000000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B9A6D8B" w14:textId="77777777" w:rsidR="006C438F" w:rsidRDefault="0000000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3E692518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62C0DB04" w14:textId="77777777" w:rsidR="006C438F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B9F055E" w14:textId="77777777" w:rsidR="006C438F" w:rsidRDefault="0000000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E9DA39E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091CB762" w14:textId="542490BF" w:rsidR="006C438F" w:rsidRPr="00DA65B1" w:rsidRDefault="00000000" w:rsidP="00DA65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2DB3D90F" w14:textId="77777777" w:rsidR="006C438F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679ADF9A" w14:textId="7B39ABD9" w:rsidR="006C438F" w:rsidRDefault="00000000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="00A013F9">
        <w:rPr>
          <w:rFonts w:ascii="Arial" w:hAnsi="Arial" w:cs="Arial"/>
          <w:b/>
          <w:sz w:val="21"/>
          <w:szCs w:val="21"/>
          <w:u w:val="single"/>
        </w:rPr>
        <w:t xml:space="preserve">I BRAKU PODSTAW WYKLUCZENIA Z POSTĘPOWANIA </w:t>
      </w:r>
    </w:p>
    <w:p w14:paraId="3B80F7E7" w14:textId="77777777" w:rsidR="006C438F" w:rsidRDefault="006C438F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DB33467" w14:textId="77777777" w:rsidR="006C438F" w:rsidRDefault="000000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……………………………………………………………..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 prowadzonego przez 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 xml:space="preserve">(oznaczenie zamawiającego),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41F4F33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02E2A8D" w14:textId="52F99314" w:rsidR="006C438F" w:rsidRPr="00A013F9" w:rsidRDefault="00000000" w:rsidP="00A013F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013F9"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…………..…………………………………………………..…………………………………………..</w:t>
      </w:r>
      <w:r w:rsidRPr="00A013F9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A013F9">
        <w:rPr>
          <w:rFonts w:ascii="Arial" w:hAnsi="Arial" w:cs="Arial"/>
          <w:sz w:val="16"/>
          <w:szCs w:val="16"/>
        </w:rPr>
        <w:t>.</w:t>
      </w:r>
    </w:p>
    <w:p w14:paraId="76232096" w14:textId="7A238AA9" w:rsidR="006C438F" w:rsidRDefault="00A013F9" w:rsidP="00A013F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 , że nie podlega/podlegam wykluczeniu z niniejszego postępowania </w:t>
      </w:r>
    </w:p>
    <w:p w14:paraId="463F4BE1" w14:textId="77777777" w:rsidR="00A013F9" w:rsidRPr="00A013F9" w:rsidRDefault="00A013F9" w:rsidP="00A013F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013F9">
        <w:rPr>
          <w:rFonts w:ascii="Arial" w:hAnsi="Arial" w:cs="Arial"/>
          <w:sz w:val="21"/>
          <w:szCs w:val="21"/>
        </w:rPr>
        <w:t xml:space="preserve">Oświadczam / oświadczamy, że nie zachodzą w stosunku do mnie przesłanki wykluczenia z postępowania na podstawie art. 7 ust. 1 ustawy z dnia 13 kwietnia 2022 </w:t>
      </w:r>
      <w:proofErr w:type="spellStart"/>
      <w:r w:rsidRPr="00A013F9">
        <w:rPr>
          <w:rFonts w:ascii="Arial" w:hAnsi="Arial" w:cs="Arial"/>
          <w:sz w:val="21"/>
          <w:szCs w:val="21"/>
        </w:rPr>
        <w:t>r.o</w:t>
      </w:r>
      <w:proofErr w:type="spellEnd"/>
      <w:r w:rsidRPr="00A013F9">
        <w:rPr>
          <w:rFonts w:ascii="Arial" w:hAnsi="Arial" w:cs="Arial"/>
          <w:sz w:val="21"/>
          <w:szCs w:val="21"/>
        </w:rPr>
        <w:t xml:space="preserve"> szczególnych rozwiązaniach w zakresie przeciwdziałania wspieraniu agresji na Ukrainę oraz służących ochronie bezpieczeństwa narodowego (</w:t>
      </w:r>
      <w:proofErr w:type="spellStart"/>
      <w:r w:rsidRPr="00A013F9">
        <w:rPr>
          <w:rFonts w:ascii="Arial" w:hAnsi="Arial" w:cs="Arial"/>
          <w:sz w:val="21"/>
          <w:szCs w:val="21"/>
        </w:rPr>
        <w:t>t.j</w:t>
      </w:r>
      <w:proofErr w:type="spellEnd"/>
      <w:r w:rsidRPr="00A013F9">
        <w:rPr>
          <w:rFonts w:ascii="Arial" w:hAnsi="Arial" w:cs="Arial"/>
          <w:sz w:val="21"/>
          <w:szCs w:val="21"/>
        </w:rPr>
        <w:t>. Dz.U.  2023 r., poz. 1497 ze zm.) .</w:t>
      </w:r>
    </w:p>
    <w:p w14:paraId="73FBC6CE" w14:textId="61B03E43" w:rsidR="00A013F9" w:rsidRDefault="00A013F9" w:rsidP="00A013F9">
      <w:pPr>
        <w:pStyle w:val="Akapitzlist"/>
        <w:numPr>
          <w:ilvl w:val="0"/>
          <w:numId w:val="1"/>
        </w:numPr>
        <w:rPr>
          <w:rFonts w:ascii="Arial" w:hAnsi="Arial" w:cs="Arial"/>
          <w:sz w:val="21"/>
          <w:szCs w:val="21"/>
        </w:rPr>
      </w:pPr>
      <w:r w:rsidRPr="00A013F9">
        <w:rPr>
          <w:rFonts w:ascii="Arial" w:hAnsi="Arial" w:cs="Arial"/>
          <w:sz w:val="21"/>
          <w:szCs w:val="21"/>
        </w:rPr>
        <w:t xml:space="preserve">Oświadczam , </w:t>
      </w:r>
      <w:r>
        <w:rPr>
          <w:rFonts w:ascii="Arial" w:hAnsi="Arial" w:cs="Arial"/>
          <w:sz w:val="21"/>
          <w:szCs w:val="21"/>
        </w:rPr>
        <w:t>ż</w:t>
      </w:r>
      <w:r w:rsidRPr="00A013F9">
        <w:rPr>
          <w:rFonts w:ascii="Arial" w:hAnsi="Arial" w:cs="Arial"/>
          <w:sz w:val="21"/>
          <w:szCs w:val="21"/>
        </w:rPr>
        <w:t>e</w:t>
      </w:r>
      <w:r>
        <w:rPr>
          <w:rFonts w:ascii="Arial" w:hAnsi="Arial" w:cs="Arial"/>
          <w:sz w:val="21"/>
          <w:szCs w:val="21"/>
        </w:rPr>
        <w:t xml:space="preserve"> podmiot na zasoby którego  powołuje się wykonawca </w:t>
      </w:r>
      <w:r w:rsidRPr="00A013F9">
        <w:rPr>
          <w:rFonts w:ascii="Arial" w:hAnsi="Arial" w:cs="Arial"/>
          <w:sz w:val="21"/>
          <w:szCs w:val="21"/>
        </w:rPr>
        <w:t xml:space="preserve"> nie podlega/podlegam wykluczeniu z niniejszego postępowania </w:t>
      </w:r>
      <w:r>
        <w:rPr>
          <w:rFonts w:ascii="Arial" w:hAnsi="Arial" w:cs="Arial"/>
          <w:sz w:val="21"/>
          <w:szCs w:val="21"/>
        </w:rPr>
        <w:t xml:space="preserve">– ˟ </w:t>
      </w:r>
    </w:p>
    <w:p w14:paraId="3309D5E5" w14:textId="1867D64B" w:rsidR="00A013F9" w:rsidRPr="00DA65B1" w:rsidRDefault="00A04BD9" w:rsidP="00DA65B1">
      <w:pPr>
        <w:pStyle w:val="Akapitzlist"/>
        <w:numPr>
          <w:ilvl w:val="0"/>
          <w:numId w:val="1"/>
        </w:numPr>
        <w:rPr>
          <w:rFonts w:ascii="Arial" w:hAnsi="Arial" w:cs="Arial"/>
          <w:sz w:val="21"/>
          <w:szCs w:val="21"/>
        </w:rPr>
      </w:pPr>
      <w:r w:rsidRPr="00A04BD9">
        <w:rPr>
          <w:rFonts w:ascii="Arial" w:hAnsi="Arial" w:cs="Arial"/>
          <w:sz w:val="21"/>
          <w:szCs w:val="21"/>
        </w:rPr>
        <w:t xml:space="preserve">Oświadczam , że podmiot </w:t>
      </w:r>
      <w:r>
        <w:rPr>
          <w:rFonts w:ascii="Arial" w:hAnsi="Arial" w:cs="Arial"/>
          <w:sz w:val="21"/>
          <w:szCs w:val="21"/>
        </w:rPr>
        <w:t xml:space="preserve">będący podwykonawca w niniejszym postępowaniu </w:t>
      </w:r>
      <w:r w:rsidRPr="00A04BD9">
        <w:rPr>
          <w:rFonts w:ascii="Arial" w:hAnsi="Arial" w:cs="Arial"/>
          <w:sz w:val="21"/>
          <w:szCs w:val="21"/>
        </w:rPr>
        <w:t xml:space="preserve">nie podlega/podlegam wykluczeniu z niniejszego postępowania – ˟ </w:t>
      </w:r>
    </w:p>
    <w:p w14:paraId="49FF2022" w14:textId="6294C413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5B809F9A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C808CC7" w14:textId="7B15A8FB" w:rsidR="006C438F" w:rsidRPr="00A04BD9" w:rsidRDefault="00000000" w:rsidP="00A04BD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A04BD9">
        <w:rPr>
          <w:rFonts w:ascii="Arial" w:hAnsi="Arial" w:cs="Arial"/>
          <w:i/>
          <w:sz w:val="18"/>
          <w:szCs w:val="18"/>
        </w:rPr>
        <w:t>(podpis)</w:t>
      </w:r>
    </w:p>
    <w:p w14:paraId="2AA572DB" w14:textId="11F4E584" w:rsidR="006C438F" w:rsidRPr="00A04BD9" w:rsidRDefault="00A04BD9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A04BD9">
        <w:rPr>
          <w:rFonts w:ascii="Arial" w:hAnsi="Arial" w:cs="Arial"/>
          <w:sz w:val="18"/>
          <w:szCs w:val="18"/>
        </w:rPr>
        <w:t xml:space="preserve">˟ </w:t>
      </w:r>
      <w:r w:rsidRPr="00A04BD9">
        <w:rPr>
          <w:rFonts w:ascii="Arial" w:hAnsi="Arial" w:cs="Arial"/>
          <w:i/>
          <w:iCs/>
          <w:sz w:val="18"/>
          <w:szCs w:val="18"/>
        </w:rPr>
        <w:t>zaznaczyć właściwe lub wpisać nie dotyczy</w:t>
      </w:r>
      <w:r w:rsidRPr="00A04BD9">
        <w:rPr>
          <w:rFonts w:ascii="Arial" w:hAnsi="Arial" w:cs="Arial"/>
          <w:sz w:val="18"/>
          <w:szCs w:val="18"/>
        </w:rPr>
        <w:t xml:space="preserve"> </w:t>
      </w:r>
    </w:p>
    <w:p w14:paraId="2833F6C1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8E109E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1207AAE" w14:textId="77777777" w:rsidR="006C438F" w:rsidRDefault="0000000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14:paraId="760F33A8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ychpodmiotu</w:t>
      </w:r>
      <w:proofErr w:type="spellEnd"/>
      <w:r>
        <w:rPr>
          <w:rFonts w:ascii="Arial" w:hAnsi="Arial" w:cs="Arial"/>
          <w:sz w:val="21"/>
          <w:szCs w:val="21"/>
        </w:rPr>
        <w:t>/ów: ……………………………………………………………………….</w:t>
      </w:r>
    </w:p>
    <w:p w14:paraId="403DBB0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1B3DC7DA" w14:textId="09008F96" w:rsidR="006C438F" w:rsidRDefault="0000000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  <w:r w:rsidR="00A04BD9">
        <w:rPr>
          <w:rFonts w:ascii="Arial" w:hAnsi="Arial" w:cs="Arial"/>
          <w:i/>
          <w:sz w:val="16"/>
          <w:szCs w:val="16"/>
        </w:rPr>
        <w:t>˟</w:t>
      </w:r>
    </w:p>
    <w:p w14:paraId="2C28BF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251F70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7DC6A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D3B57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2306503" w14:textId="359FE128" w:rsidR="00A013F9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85A72A5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3FDECCBA" w14:textId="77777777" w:rsidR="00A013F9" w:rsidRDefault="00A013F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49F92D" w14:textId="1A5AD6FA" w:rsidR="00A013F9" w:rsidRPr="00A04BD9" w:rsidRDefault="00A04BD9" w:rsidP="00A04BD9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A04BD9">
        <w:rPr>
          <w:rFonts w:ascii="Arial" w:hAnsi="Arial" w:cs="Arial"/>
          <w:i/>
          <w:sz w:val="18"/>
          <w:szCs w:val="18"/>
        </w:rPr>
        <w:t>˟</w:t>
      </w:r>
      <w:r w:rsidRPr="00A04BD9">
        <w:rPr>
          <w:sz w:val="18"/>
          <w:szCs w:val="18"/>
        </w:rPr>
        <w:t xml:space="preserve"> </w:t>
      </w:r>
      <w:r w:rsidRPr="00A04BD9">
        <w:rPr>
          <w:rFonts w:ascii="Arial" w:hAnsi="Arial" w:cs="Arial"/>
          <w:i/>
          <w:sz w:val="18"/>
          <w:szCs w:val="18"/>
        </w:rPr>
        <w:t>zaznaczyć właściwe lub wpisać nie dotyczy</w:t>
      </w:r>
    </w:p>
    <w:p w14:paraId="10ECC79C" w14:textId="77777777" w:rsidR="006C438F" w:rsidRDefault="006C438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6B270D4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69F67F4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C63EDE9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0AAB731" w14:textId="77777777" w:rsidR="006C438F" w:rsidRDefault="00000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042D1CD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77A12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E6F374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A8896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BAC938E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6A58595" w14:textId="34E6BF1C" w:rsidR="006C438F" w:rsidRDefault="00000000">
      <w:pPr>
        <w:pStyle w:val="Akapitzlist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 xml:space="preserve">* </w:t>
      </w:r>
      <w:r w:rsidR="00A04BD9" w:rsidRPr="00A04BD9">
        <w:rPr>
          <w:rFonts w:ascii="Arial" w:hAnsi="Arial" w:cs="Arial"/>
          <w:i/>
          <w:sz w:val="16"/>
          <w:szCs w:val="16"/>
        </w:rPr>
        <w:t>zaznaczyć właściwe lub wpisać nie dotyczy</w:t>
      </w:r>
    </w:p>
    <w:sectPr w:rsidR="006C438F">
      <w:footerReference w:type="default" r:id="rId7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077AD" w14:textId="77777777" w:rsidR="00560E8D" w:rsidRDefault="00560E8D">
      <w:pPr>
        <w:spacing w:after="0" w:line="240" w:lineRule="auto"/>
      </w:pPr>
      <w:r>
        <w:separator/>
      </w:r>
    </w:p>
  </w:endnote>
  <w:endnote w:type="continuationSeparator" w:id="0">
    <w:p w14:paraId="0EA3105A" w14:textId="77777777" w:rsidR="00560E8D" w:rsidRDefault="00560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0804F" w14:textId="77777777" w:rsidR="006C438F" w:rsidRDefault="006C43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AC41F" w14:textId="77777777" w:rsidR="00560E8D" w:rsidRDefault="00560E8D">
      <w:pPr>
        <w:spacing w:after="0" w:line="240" w:lineRule="auto"/>
      </w:pPr>
      <w:r>
        <w:separator/>
      </w:r>
    </w:p>
  </w:footnote>
  <w:footnote w:type="continuationSeparator" w:id="0">
    <w:p w14:paraId="0F1FF61A" w14:textId="77777777" w:rsidR="00560E8D" w:rsidRDefault="00560E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B626B"/>
    <w:multiLevelType w:val="hybridMultilevel"/>
    <w:tmpl w:val="45B458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921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38F"/>
    <w:rsid w:val="000F23A9"/>
    <w:rsid w:val="003D4EA8"/>
    <w:rsid w:val="00444293"/>
    <w:rsid w:val="00494753"/>
    <w:rsid w:val="004B3D8C"/>
    <w:rsid w:val="00514C88"/>
    <w:rsid w:val="00535611"/>
    <w:rsid w:val="00560E8D"/>
    <w:rsid w:val="006C438F"/>
    <w:rsid w:val="006D42BA"/>
    <w:rsid w:val="007749D8"/>
    <w:rsid w:val="00874D3A"/>
    <w:rsid w:val="00910F39"/>
    <w:rsid w:val="00A013F9"/>
    <w:rsid w:val="00A04BD9"/>
    <w:rsid w:val="00A61000"/>
    <w:rsid w:val="00BC4A8B"/>
    <w:rsid w:val="00C62159"/>
    <w:rsid w:val="00CC5A0E"/>
    <w:rsid w:val="00DA65B1"/>
    <w:rsid w:val="00EE08FD"/>
    <w:rsid w:val="00F3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D8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eastAsia="Calibri" w:cs="Arial"/>
      <w:b/>
      <w:sz w:val="22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410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Zdzisława Bywalska</cp:lastModifiedBy>
  <cp:revision>4</cp:revision>
  <cp:lastPrinted>2024-01-26T10:05:00Z</cp:lastPrinted>
  <dcterms:created xsi:type="dcterms:W3CDTF">2025-03-04T08:24:00Z</dcterms:created>
  <dcterms:modified xsi:type="dcterms:W3CDTF">2025-03-04T10:51:00Z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